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BB9" w:rsidRDefault="007110F3" w:rsidP="00566126">
      <w:pPr>
        <w:spacing w:after="0" w:line="259" w:lineRule="auto"/>
        <w:ind w:left="174" w:right="856" w:firstLine="0"/>
      </w:pPr>
      <w:r>
        <w:rPr>
          <w:rFonts w:ascii="Times New Roman" w:hAnsi="Times New Roman" w:cs="Times New Roman"/>
          <w:noProof/>
          <w:color w:val="auto"/>
          <w:sz w:val="24"/>
          <w:szCs w:val="24"/>
        </w:rPr>
        <w:drawing>
          <wp:anchor distT="36576" distB="36576" distL="36576" distR="36576" simplePos="0" relativeHeight="251663360" behindDoc="1" locked="0" layoutInCell="1" allowOverlap="1" wp14:anchorId="2ADFCF90" wp14:editId="5512D4C8">
            <wp:simplePos x="0" y="0"/>
            <wp:positionH relativeFrom="margin">
              <wp:posOffset>247015</wp:posOffset>
            </wp:positionH>
            <wp:positionV relativeFrom="paragraph">
              <wp:posOffset>11430</wp:posOffset>
            </wp:positionV>
            <wp:extent cx="1104900" cy="1276350"/>
            <wp:effectExtent l="0" t="0" r="0" b="0"/>
            <wp:wrapTight wrapText="bothSides">
              <wp:wrapPolygon edited="0">
                <wp:start x="0" y="0"/>
                <wp:lineTo x="0" y="21278"/>
                <wp:lineTo x="21228" y="21278"/>
                <wp:lineTo x="212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276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66126">
        <w:rPr>
          <w:color w:val="FF0000"/>
          <w:sz w:val="48"/>
        </w:rPr>
        <w:t xml:space="preserve">             </w:t>
      </w:r>
      <w:r w:rsidR="00EA1A07">
        <w:rPr>
          <w:color w:val="FF0000"/>
          <w:sz w:val="48"/>
        </w:rPr>
        <w:t xml:space="preserve">Sponsorship Form </w:t>
      </w:r>
      <w:r w:rsidR="00CE52F2">
        <w:rPr>
          <w:color w:val="FF0000"/>
          <w:sz w:val="48"/>
        </w:rPr>
        <w:t xml:space="preserve"> </w:t>
      </w:r>
    </w:p>
    <w:p w:rsidR="006D75CD" w:rsidRDefault="00EA1A07" w:rsidP="006D75CD">
      <w:pPr>
        <w:widowControl w:val="0"/>
        <w:rPr>
          <w:color w:val="000000"/>
          <w:sz w:val="22"/>
        </w:rPr>
      </w:pPr>
      <w:r>
        <w:rPr>
          <w:color w:val="000000"/>
          <w:sz w:val="22"/>
        </w:rPr>
        <w:t xml:space="preserve"> </w:t>
      </w:r>
      <w:r w:rsidR="00490084">
        <w:rPr>
          <w:color w:val="000000"/>
          <w:sz w:val="22"/>
        </w:rPr>
        <w:t xml:space="preserve">                     </w:t>
      </w:r>
    </w:p>
    <w:p w:rsidR="006D75CD" w:rsidRDefault="00490084" w:rsidP="006D75CD">
      <w:pPr>
        <w:widowControl w:val="0"/>
        <w:rPr>
          <w:color w:val="4472C4" w:themeColor="accent5"/>
          <w:sz w:val="22"/>
        </w:rPr>
      </w:pPr>
      <w:r>
        <w:rPr>
          <w:color w:val="4472C4" w:themeColor="accent5"/>
          <w:sz w:val="22"/>
        </w:rPr>
        <w:t xml:space="preserve">                </w:t>
      </w:r>
      <w:r w:rsidR="006D75CD">
        <w:rPr>
          <w:color w:val="4472C4" w:themeColor="accent5"/>
          <w:sz w:val="22"/>
        </w:rPr>
        <w:t xml:space="preserve">      </w:t>
      </w:r>
      <w:r w:rsidR="006F7C24" w:rsidRPr="006F7C24">
        <w:rPr>
          <w:color w:val="4472C4" w:themeColor="accent5"/>
          <w:sz w:val="22"/>
        </w:rPr>
        <w:t xml:space="preserve">Event </w:t>
      </w:r>
      <w:r w:rsidR="006D75CD">
        <w:rPr>
          <w:color w:val="4472C4" w:themeColor="accent5"/>
          <w:sz w:val="22"/>
        </w:rPr>
        <w:t>Name</w:t>
      </w:r>
      <w:r w:rsidR="00824FBC">
        <w:rPr>
          <w:color w:val="4472C4" w:themeColor="accent5"/>
          <w:sz w:val="22"/>
        </w:rPr>
        <w:t xml:space="preserve"> _________________        </w:t>
      </w:r>
      <w:r w:rsidR="006D75CD">
        <w:rPr>
          <w:color w:val="4472C4" w:themeColor="accent5"/>
          <w:sz w:val="22"/>
        </w:rPr>
        <w:t xml:space="preserve">          </w:t>
      </w:r>
    </w:p>
    <w:p w:rsidR="006D75CD" w:rsidRDefault="00EA1A07">
      <w:pPr>
        <w:tabs>
          <w:tab w:val="center" w:pos="857"/>
          <w:tab w:val="center" w:pos="5619"/>
        </w:tabs>
        <w:spacing w:after="157" w:line="259" w:lineRule="auto"/>
        <w:ind w:left="0" w:firstLine="0"/>
        <w:rPr>
          <w:color w:val="000000"/>
          <w:sz w:val="22"/>
        </w:rPr>
      </w:pPr>
      <w:r>
        <w:rPr>
          <w:color w:val="000000"/>
          <w:sz w:val="22"/>
        </w:rPr>
        <w:tab/>
      </w:r>
    </w:p>
    <w:p w:rsidR="006D75CD" w:rsidRPr="006D75CD" w:rsidRDefault="006D75CD">
      <w:pPr>
        <w:tabs>
          <w:tab w:val="center" w:pos="857"/>
          <w:tab w:val="center" w:pos="5619"/>
        </w:tabs>
        <w:spacing w:after="157" w:line="259" w:lineRule="auto"/>
        <w:ind w:left="0" w:firstLine="0"/>
        <w:rPr>
          <w:color w:val="4472C4" w:themeColor="accent5"/>
          <w:sz w:val="34"/>
          <w:vertAlign w:val="subscript"/>
        </w:rPr>
      </w:pPr>
      <w:r>
        <w:rPr>
          <w:color w:val="000000"/>
          <w:sz w:val="22"/>
        </w:rPr>
        <w:t xml:space="preserve">                      </w:t>
      </w:r>
      <w:r w:rsidR="00EA1A07">
        <w:rPr>
          <w:sz w:val="22"/>
        </w:rPr>
        <w:t xml:space="preserve">Event </w:t>
      </w:r>
      <w:r>
        <w:rPr>
          <w:sz w:val="22"/>
        </w:rPr>
        <w:t xml:space="preserve">Date </w:t>
      </w:r>
      <w:r w:rsidR="00EA1A07">
        <w:rPr>
          <w:color w:val="000000"/>
          <w:sz w:val="34"/>
          <w:vertAlign w:val="subscript"/>
        </w:rPr>
        <w:t xml:space="preserve"> </w:t>
      </w:r>
      <w:r>
        <w:rPr>
          <w:color w:val="5B9BD5" w:themeColor="accent1"/>
          <w:sz w:val="34"/>
          <w:vertAlign w:val="subscript"/>
        </w:rPr>
        <w:t xml:space="preserve"> __________________</w:t>
      </w:r>
      <w:r>
        <w:rPr>
          <w:color w:val="4472C4" w:themeColor="accent5"/>
          <w:sz w:val="34"/>
          <w:vertAlign w:val="subscript"/>
        </w:rPr>
        <w:t xml:space="preserve">          </w:t>
      </w:r>
    </w:p>
    <w:p w:rsidR="00D17BB9" w:rsidRDefault="00EA1A07">
      <w:pPr>
        <w:tabs>
          <w:tab w:val="center" w:pos="857"/>
          <w:tab w:val="center" w:pos="5619"/>
        </w:tabs>
        <w:spacing w:after="157" w:line="259" w:lineRule="auto"/>
        <w:ind w:left="0" w:firstLine="0"/>
      </w:pPr>
      <w:r>
        <w:rPr>
          <w:color w:val="000000"/>
          <w:sz w:val="34"/>
          <w:vertAlign w:val="subscript"/>
        </w:rPr>
        <w:tab/>
      </w:r>
      <w:r>
        <w:rPr>
          <w:sz w:val="18"/>
        </w:rPr>
        <w:t xml:space="preserve">    </w:t>
      </w:r>
    </w:p>
    <w:p w:rsidR="00D17BB9" w:rsidRDefault="00EA1A07">
      <w:pPr>
        <w:spacing w:after="0" w:line="259" w:lineRule="auto"/>
        <w:ind w:left="312" w:firstLine="0"/>
        <w:rPr>
          <w:sz w:val="20"/>
        </w:rPr>
      </w:pPr>
      <w:r>
        <w:rPr>
          <w:sz w:val="22"/>
        </w:rPr>
        <w:t>Name</w:t>
      </w:r>
      <w:r>
        <w:rPr>
          <w:sz w:val="20"/>
        </w:rPr>
        <w:t xml:space="preserve">  </w:t>
      </w:r>
      <w:r>
        <w:rPr>
          <w:color w:val="000000"/>
          <w:sz w:val="34"/>
          <w:vertAlign w:val="subscript"/>
        </w:rPr>
        <w:t xml:space="preserve"> </w:t>
      </w:r>
      <w:r>
        <w:rPr>
          <w:noProof/>
          <w:color w:val="000000"/>
          <w:sz w:val="22"/>
        </w:rPr>
        <mc:AlternateContent>
          <mc:Choice Requires="wpg">
            <w:drawing>
              <wp:inline distT="0" distB="0" distL="0" distR="0" wp14:anchorId="54BA4A1A" wp14:editId="54BA4A1B">
                <wp:extent cx="5748020" cy="9525"/>
                <wp:effectExtent l="0" t="0" r="0" b="0"/>
                <wp:docPr id="13390" name="Group 13390"/>
                <wp:cNvGraphicFramePr/>
                <a:graphic xmlns:a="http://schemas.openxmlformats.org/drawingml/2006/main">
                  <a:graphicData uri="http://schemas.microsoft.com/office/word/2010/wordprocessingGroup">
                    <wpg:wgp>
                      <wpg:cNvGrpSpPr/>
                      <wpg:grpSpPr>
                        <a:xfrm>
                          <a:off x="0" y="0"/>
                          <a:ext cx="5748020" cy="9525"/>
                          <a:chOff x="0" y="0"/>
                          <a:chExt cx="5748020" cy="9525"/>
                        </a:xfrm>
                      </wpg:grpSpPr>
                      <wps:wsp>
                        <wps:cNvPr id="588" name="Shape 588"/>
                        <wps:cNvSpPr/>
                        <wps:spPr>
                          <a:xfrm>
                            <a:off x="0" y="0"/>
                            <a:ext cx="5748020" cy="0"/>
                          </a:xfrm>
                          <a:custGeom>
                            <a:avLst/>
                            <a:gdLst/>
                            <a:ahLst/>
                            <a:cxnLst/>
                            <a:rect l="0" t="0" r="0" b="0"/>
                            <a:pathLst>
                              <a:path w="5748020">
                                <a:moveTo>
                                  <a:pt x="0" y="0"/>
                                </a:moveTo>
                                <a:lnTo>
                                  <a:pt x="5748020" y="0"/>
                                </a:lnTo>
                              </a:path>
                            </a:pathLst>
                          </a:custGeom>
                          <a:ln w="9525" cap="flat">
                            <a:round/>
                          </a:ln>
                        </wps:spPr>
                        <wps:style>
                          <a:lnRef idx="1">
                            <a:srgbClr val="0070C0"/>
                          </a:lnRef>
                          <a:fillRef idx="0">
                            <a:srgbClr val="000000">
                              <a:alpha val="0"/>
                            </a:srgbClr>
                          </a:fillRef>
                          <a:effectRef idx="0">
                            <a:scrgbClr r="0" g="0" b="0"/>
                          </a:effectRef>
                          <a:fontRef idx="none"/>
                        </wps:style>
                        <wps:bodyPr/>
                      </wps:wsp>
                    </wpg:wgp>
                  </a:graphicData>
                </a:graphic>
              </wp:inline>
            </w:drawing>
          </mc:Choice>
          <mc:Fallback>
            <w:pict>
              <v:group w14:anchorId="6820BBF5" id="Group 13390" o:spid="_x0000_s1026" style="width:452.6pt;height:.75pt;mso-position-horizontal-relative:char;mso-position-vertical-relative:line" coordsize="57480,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">
                <v:shape id="Shape 588" o:spid="_x0000_s1027" style="position:absolute;width:57480;height:0;visibility:visible;mso-wrap-style:square;v-text-anchor:top" coordsize="57480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" path="m,l5748020,e" filled="f" strokecolor="#0070c0">
                  <v:path arrowok="t" textboxrect="0,0,5748020,0"/>
                </v:shape>
                <w10:anchorlock/>
              </v:group>
            </w:pict>
          </mc:Fallback>
        </mc:AlternateContent>
      </w:r>
      <w:r>
        <w:rPr>
          <w:sz w:val="20"/>
        </w:rPr>
        <w:t xml:space="preserve"> </w:t>
      </w:r>
    </w:p>
    <w:p w:rsidR="00566126" w:rsidRDefault="00566126">
      <w:pPr>
        <w:spacing w:after="0" w:line="259" w:lineRule="auto"/>
        <w:ind w:left="312" w:firstLine="0"/>
      </w:pPr>
    </w:p>
    <w:p w:rsidR="00D17BB9" w:rsidRDefault="00EA1A07">
      <w:pPr>
        <w:spacing w:after="252" w:line="259" w:lineRule="auto"/>
        <w:ind w:left="86" w:right="-393" w:firstLine="0"/>
      </w:pPr>
      <w:r>
        <w:rPr>
          <w:noProof/>
        </w:rPr>
        <w:drawing>
          <wp:inline distT="0" distB="0" distL="0" distR="0" wp14:anchorId="54BA4A1C" wp14:editId="54BA4A1D">
            <wp:extent cx="6769609" cy="7150609"/>
            <wp:effectExtent l="0" t="0" r="0" b="0"/>
            <wp:docPr id="14129" name="Picture 14129"/>
            <wp:cNvGraphicFramePr/>
            <a:graphic xmlns:a="http://schemas.openxmlformats.org/drawingml/2006/main">
              <a:graphicData uri="http://schemas.openxmlformats.org/drawingml/2006/picture">
                <pic:pic xmlns:pic="http://schemas.openxmlformats.org/drawingml/2006/picture">
                  <pic:nvPicPr>
                    <pic:cNvPr id="14129" name="Picture 14129"/>
                    <pic:cNvPicPr/>
                  </pic:nvPicPr>
                  <pic:blipFill>
                    <a:blip r:embed="rId8"/>
                    <a:stretch>
                      <a:fillRect/>
                    </a:stretch>
                  </pic:blipFill>
                  <pic:spPr>
                    <a:xfrm>
                      <a:off x="0" y="0"/>
                      <a:ext cx="6769609" cy="7150609"/>
                    </a:xfrm>
                    <a:prstGeom prst="rect">
                      <a:avLst/>
                    </a:prstGeom>
                  </pic:spPr>
                </pic:pic>
              </a:graphicData>
            </a:graphic>
          </wp:inline>
        </w:drawing>
      </w:r>
    </w:p>
    <w:p w:rsidR="00D17BB9" w:rsidRDefault="00EA1A07">
      <w:pPr>
        <w:ind w:left="82"/>
      </w:pPr>
      <w:r>
        <w:t xml:space="preserve">Deafness Support Network can claim Gift Aid from the Inland Revenue on all eligible donations. This is worth an extra 25p for every £1.00 you donate at no extra cost to you. The reclaimed tax arising from your charitable donations must not exceed the amount of income tax/capital gains tax payable by you for the tax year in which you make the donations. </w:t>
      </w:r>
    </w:p>
    <w:p w:rsidR="00D17BB9" w:rsidRDefault="00EA1A07">
      <w:pPr>
        <w:ind w:left="82"/>
      </w:pPr>
      <w:r>
        <w:t>Please tick the Gift Aid box if you wish Deafness Support Network to reclaim the tax on your donation. Reg charity no 506791. WE DO NOT USE ANY OF THE NAMES AND ADDRESSES SUPPLIED ON THIS FORM, NOR DO WE PASS THEM ON TO ANY OTHER COMPANY</w:t>
      </w:r>
      <w:r>
        <w:rPr>
          <w:sz w:val="18"/>
        </w:rPr>
        <w:t xml:space="preserve"> </w:t>
      </w:r>
    </w:p>
    <w:p w:rsidR="00D17BB9" w:rsidRDefault="00EA1A07" w:rsidP="00792439">
      <w:pPr>
        <w:spacing w:after="137" w:line="259" w:lineRule="auto"/>
        <w:ind w:left="-118" w:right="-452" w:firstLine="0"/>
      </w:pPr>
      <w:r>
        <w:rPr>
          <w:noProof/>
        </w:rPr>
        <w:drawing>
          <wp:inline distT="0" distB="0" distL="0" distR="0" wp14:anchorId="54BA4A1E" wp14:editId="54BA4A1F">
            <wp:extent cx="6937249" cy="9738361"/>
            <wp:effectExtent l="0" t="0" r="0" b="0"/>
            <wp:docPr id="14131" name="Picture 14131"/>
            <wp:cNvGraphicFramePr/>
            <a:graphic xmlns:a="http://schemas.openxmlformats.org/drawingml/2006/main">
              <a:graphicData uri="http://schemas.openxmlformats.org/drawingml/2006/picture">
                <pic:pic xmlns:pic="http://schemas.openxmlformats.org/drawingml/2006/picture">
                  <pic:nvPicPr>
                    <pic:cNvPr id="14131" name="Picture 14131"/>
                    <pic:cNvPicPr/>
                  </pic:nvPicPr>
                  <pic:blipFill>
                    <a:blip r:embed="rId9"/>
                    <a:stretch>
                      <a:fillRect/>
                    </a:stretch>
                  </pic:blipFill>
                  <pic:spPr>
                    <a:xfrm>
                      <a:off x="0" y="0"/>
                      <a:ext cx="6937249" cy="9738361"/>
                    </a:xfrm>
                    <a:prstGeom prst="rect">
                      <a:avLst/>
                    </a:prstGeom>
                  </pic:spPr>
                </pic:pic>
              </a:graphicData>
            </a:graphic>
          </wp:inline>
        </w:drawing>
      </w:r>
      <w:r>
        <w:rPr>
          <w:color w:val="000000"/>
          <w:sz w:val="22"/>
        </w:rPr>
        <w:t xml:space="preserve"> </w:t>
      </w:r>
    </w:p>
    <w:p w:rsidR="00D17BB9" w:rsidRDefault="00EA1A07">
      <w:pPr>
        <w:spacing w:after="0" w:line="259" w:lineRule="auto"/>
        <w:ind w:left="884" w:firstLine="0"/>
        <w:jc w:val="both"/>
      </w:pPr>
      <w:r>
        <w:rPr>
          <w:sz w:val="22"/>
        </w:rPr>
        <w:t xml:space="preserve"> </w:t>
      </w:r>
    </w:p>
    <w:sectPr w:rsidR="00D17BB9">
      <w:pgSz w:w="11904" w:h="16838"/>
      <w:pgMar w:top="912" w:right="993" w:bottom="229" w:left="5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BB9"/>
    <w:rsid w:val="00077A90"/>
    <w:rsid w:val="00382BFA"/>
    <w:rsid w:val="0046038E"/>
    <w:rsid w:val="00490084"/>
    <w:rsid w:val="00566126"/>
    <w:rsid w:val="006D75CD"/>
    <w:rsid w:val="006F7C24"/>
    <w:rsid w:val="007110F3"/>
    <w:rsid w:val="00792439"/>
    <w:rsid w:val="007B3BD9"/>
    <w:rsid w:val="00824FBC"/>
    <w:rsid w:val="00CE52F2"/>
    <w:rsid w:val="00D17BB9"/>
    <w:rsid w:val="00EA1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4A09"/>
  <w15:docId w15:val="{E4565839-038D-472C-AC8E-BDE396B8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 w:line="247" w:lineRule="auto"/>
      <w:ind w:left="97" w:hanging="10"/>
    </w:pPr>
    <w:rPr>
      <w:rFonts w:ascii="Calibri" w:eastAsia="Calibri" w:hAnsi="Calibri" w:cs="Calibri"/>
      <w:color w:val="0070C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33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604F6C947AFB4E826EDF8BB9E734E4" ma:contentTypeVersion="10" ma:contentTypeDescription="Create a new document." ma:contentTypeScope="" ma:versionID="399658472fb0a5ce8388ea896a14e4a5">
  <xsd:schema xmlns:xsd="http://www.w3.org/2001/XMLSchema" xmlns:xs="http://www.w3.org/2001/XMLSchema" xmlns:p="http://schemas.microsoft.com/office/2006/metadata/properties" xmlns:ns2="99f992a8-ef7a-4f18-87d8-d44d3be3bc8a" targetNamespace="http://schemas.microsoft.com/office/2006/metadata/properties" ma:root="true" ma:fieldsID="261844255421796a86918f1f0f04b473" ns2:_="">
    <xsd:import namespace="99f992a8-ef7a-4f18-87d8-d44d3be3bc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992a8-ef7a-4f18-87d8-d44d3be3b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FC3C6D-7AC4-4139-848C-44FEE876B5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7F7B8D-01DB-40E7-A870-570AAF1BDD2F}">
  <ds:schemaRefs>
    <ds:schemaRef ds:uri="http://schemas.microsoft.com/sharepoint/v3/contenttype/forms"/>
  </ds:schemaRefs>
</ds:datastoreItem>
</file>

<file path=customXml/itemProps3.xml><?xml version="1.0" encoding="utf-8"?>
<ds:datastoreItem xmlns:ds="http://schemas.openxmlformats.org/officeDocument/2006/customXml" ds:itemID="{727CE5D6-E5F7-42C4-A2C4-C0ADE5A2A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992a8-ef7a-4f18-87d8-d44d3be3b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redwards</dc:creator>
  <cp:keywords/>
  <cp:lastModifiedBy>Josh Humphries</cp:lastModifiedBy>
  <cp:revision>1</cp:revision>
  <dcterms:created xsi:type="dcterms:W3CDTF">2021-12-14T12:23:00Z</dcterms:created>
  <dcterms:modified xsi:type="dcterms:W3CDTF">2021-12-14T12:23:00Z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0x010100AB604F6C947AFB4E826EDF8BB9E734E4</vt:lpwstr>
  </property>
</Properties>
</file>